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3E2" w:rsidRPr="00EA1B4C" w:rsidRDefault="005473B8" w:rsidP="00217D35">
      <w:pPr>
        <w:widowControl/>
        <w:shd w:val="clear" w:color="auto" w:fill="FFFFFF"/>
        <w:spacing w:line="300" w:lineRule="atLeast"/>
        <w:jc w:val="center"/>
        <w:rPr>
          <w:b/>
          <w:color w:val="353334"/>
          <w:sz w:val="30"/>
          <w:szCs w:val="30"/>
        </w:rPr>
      </w:pPr>
      <w:r w:rsidRPr="005473B8">
        <w:rPr>
          <w:rFonts w:ascii="宋体" w:eastAsia="宋体" w:hAnsi="宋体" w:cs="宋体" w:hint="eastAsia"/>
          <w:b/>
          <w:bCs/>
          <w:color w:val="353334"/>
          <w:kern w:val="0"/>
          <w:sz w:val="32"/>
          <w:szCs w:val="32"/>
        </w:rPr>
        <w:t>招标公告-</w:t>
      </w:r>
      <w:r w:rsidR="00EA1B4C" w:rsidRPr="00EA1B4C">
        <w:rPr>
          <w:rStyle w:val="xdrichtextbox1"/>
          <w:rFonts w:hint="eastAsia"/>
          <w:b/>
          <w:sz w:val="30"/>
          <w:szCs w:val="30"/>
          <w:bdr w:val="none" w:sz="0" w:space="0" w:color="auto" w:frame="1"/>
        </w:rPr>
        <w:t>铜山乳剂车间</w:t>
      </w:r>
      <w:r w:rsidR="00FD7BCE">
        <w:rPr>
          <w:rStyle w:val="xdrichtextbox1"/>
          <w:rFonts w:hint="eastAsia"/>
          <w:b/>
          <w:sz w:val="30"/>
          <w:szCs w:val="30"/>
          <w:bdr w:val="none" w:sz="0" w:space="0" w:color="auto" w:frame="1"/>
        </w:rPr>
        <w:t>不锈钢器具</w:t>
      </w:r>
      <w:r w:rsidR="00EA1B4C" w:rsidRPr="00EA1B4C">
        <w:rPr>
          <w:rStyle w:val="xdrichtextbox1"/>
          <w:rFonts w:hint="eastAsia"/>
          <w:b/>
          <w:sz w:val="30"/>
          <w:szCs w:val="30"/>
          <w:bdr w:val="none" w:sz="0" w:space="0" w:color="auto" w:frame="1"/>
        </w:rPr>
        <w:t>招标采购</w:t>
      </w:r>
      <w:r w:rsidR="00EA1B4C" w:rsidRPr="00EA1B4C">
        <w:rPr>
          <w:rStyle w:val="xdrichtextbox1"/>
          <w:b/>
          <w:sz w:val="30"/>
          <w:szCs w:val="30"/>
          <w:bdr w:val="none" w:sz="0" w:space="0" w:color="auto" w:frame="1"/>
        </w:rPr>
        <w:t>项目</w:t>
      </w:r>
      <w:r w:rsidRPr="00EA1B4C">
        <w:rPr>
          <w:rFonts w:hint="eastAsia"/>
          <w:b/>
          <w:color w:val="353334"/>
          <w:sz w:val="30"/>
          <w:szCs w:val="30"/>
        </w:rPr>
        <w:t xml:space="preserve">　</w:t>
      </w:r>
    </w:p>
    <w:p w:rsidR="00E71E90" w:rsidRPr="008057A0" w:rsidRDefault="002343E2" w:rsidP="003F50DE">
      <w:pPr>
        <w:widowControl/>
        <w:shd w:val="clear" w:color="auto" w:fill="FFFFFF"/>
        <w:spacing w:line="480" w:lineRule="auto"/>
        <w:jc w:val="left"/>
        <w:rPr>
          <w:rFonts w:asciiTheme="minorEastAsia" w:hAnsiTheme="minorEastAsia"/>
          <w:color w:val="353334"/>
          <w:szCs w:val="21"/>
        </w:rPr>
      </w:pPr>
      <w:r w:rsidRPr="008057A0">
        <w:rPr>
          <w:rFonts w:asciiTheme="minorEastAsia" w:hAnsiTheme="minorEastAsia" w:hint="eastAsia"/>
          <w:color w:val="353334"/>
          <w:szCs w:val="21"/>
        </w:rPr>
        <w:t>1、招标条件</w:t>
      </w:r>
      <w:r w:rsidRPr="008057A0">
        <w:rPr>
          <w:rFonts w:asciiTheme="minorEastAsia" w:hAnsiTheme="minorEastAsia" w:hint="eastAsia"/>
          <w:color w:val="353334"/>
          <w:szCs w:val="21"/>
        </w:rPr>
        <w:br/>
        <w:t>   本招标项目已由江苏恩华药业股份有限公司投资采购。本项目对投标报名人的资格审查，采用 （资格后审）方法选择合格的投标人参加投标。项目所需资金来源是自筹并已落实，同时已具备招标报名条件。现特邀请合格的潜在投标人(以下简称申请人)参加本次招标项目的报名。参加本项目的投标申请人须报名资格审核通过后，方可参加投标。</w:t>
      </w:r>
      <w:r w:rsidRPr="008057A0">
        <w:rPr>
          <w:rFonts w:asciiTheme="minorEastAsia" w:hAnsiTheme="minorEastAsia" w:hint="eastAsia"/>
          <w:color w:val="353334"/>
          <w:szCs w:val="21"/>
        </w:rPr>
        <w:br/>
        <w:t>2、项目概况与招标范围</w:t>
      </w:r>
    </w:p>
    <w:p w:rsidR="002E1CC3" w:rsidRDefault="002343E2" w:rsidP="0049212E">
      <w:pPr>
        <w:widowControl/>
        <w:shd w:val="clear" w:color="auto" w:fill="FFFFFF"/>
        <w:spacing w:line="480" w:lineRule="auto"/>
        <w:jc w:val="left"/>
        <w:rPr>
          <w:rFonts w:asciiTheme="minorEastAsia" w:hAnsiTheme="minorEastAsia"/>
          <w:color w:val="353334"/>
          <w:szCs w:val="21"/>
        </w:rPr>
      </w:pPr>
      <w:r w:rsidRPr="008057A0">
        <w:rPr>
          <w:rFonts w:asciiTheme="minorEastAsia" w:hAnsiTheme="minorEastAsia" w:hint="eastAsia"/>
          <w:color w:val="353334"/>
          <w:szCs w:val="21"/>
        </w:rPr>
        <w:t>2.1、项目名称：</w:t>
      </w:r>
      <w:r w:rsidR="00363889" w:rsidRPr="00363889">
        <w:rPr>
          <w:rStyle w:val="xdrichtextbox1"/>
          <w:rFonts w:hint="eastAsia"/>
          <w:szCs w:val="21"/>
          <w:u w:val="single"/>
          <w:bdr w:val="none" w:sz="0" w:space="0" w:color="auto" w:frame="1"/>
        </w:rPr>
        <w:t>铜山乳剂车间</w:t>
      </w:r>
      <w:r w:rsidR="006B2519">
        <w:rPr>
          <w:rStyle w:val="xdrichtextbox1"/>
          <w:rFonts w:hint="eastAsia"/>
          <w:szCs w:val="21"/>
          <w:u w:val="single"/>
          <w:bdr w:val="none" w:sz="0" w:space="0" w:color="auto" w:frame="1"/>
        </w:rPr>
        <w:t>不锈钢器具</w:t>
      </w:r>
      <w:r w:rsidR="00363889" w:rsidRPr="00363889">
        <w:rPr>
          <w:rStyle w:val="xdrichtextbox1"/>
          <w:rFonts w:hint="eastAsia"/>
          <w:szCs w:val="21"/>
          <w:u w:val="single"/>
          <w:bdr w:val="none" w:sz="0" w:space="0" w:color="auto" w:frame="1"/>
        </w:rPr>
        <w:t>招标采购</w:t>
      </w:r>
      <w:r w:rsidR="00363889" w:rsidRPr="00363889">
        <w:rPr>
          <w:rStyle w:val="xdrichtextbox1"/>
          <w:szCs w:val="21"/>
          <w:u w:val="single"/>
          <w:bdr w:val="none" w:sz="0" w:space="0" w:color="auto" w:frame="1"/>
        </w:rPr>
        <w:t>项目</w:t>
      </w:r>
      <w:r w:rsidR="0049212E" w:rsidRPr="00363889">
        <w:rPr>
          <w:rFonts w:ascii="宋体" w:eastAsia="宋体" w:hAnsi="宋体" w:cs="宋体" w:hint="eastAsia"/>
          <w:bCs/>
          <w:color w:val="353334"/>
          <w:kern w:val="0"/>
          <w:szCs w:val="21"/>
        </w:rPr>
        <w:t>。</w:t>
      </w:r>
      <w:r w:rsidR="0049212E" w:rsidRPr="00363889">
        <w:rPr>
          <w:rFonts w:hint="eastAsia"/>
          <w:color w:val="353334"/>
          <w:szCs w:val="21"/>
        </w:rPr>
        <w:t xml:space="preserve">　</w:t>
      </w:r>
      <w:r w:rsidR="00E71E90" w:rsidRPr="008057A0">
        <w:rPr>
          <w:rFonts w:asciiTheme="minorEastAsia" w:hAnsiTheme="minorEastAsia" w:hint="eastAsia"/>
          <w:color w:val="353334"/>
          <w:szCs w:val="21"/>
        </w:rPr>
        <w:br/>
      </w:r>
      <w:r w:rsidRPr="008057A0">
        <w:rPr>
          <w:rFonts w:asciiTheme="minorEastAsia" w:hAnsiTheme="minorEastAsia" w:hint="eastAsia"/>
          <w:color w:val="353334"/>
          <w:szCs w:val="21"/>
        </w:rPr>
        <w:t>2.2、交货地点：</w:t>
      </w:r>
      <w:r w:rsidR="008057A0" w:rsidRPr="008057A0">
        <w:rPr>
          <w:rFonts w:asciiTheme="minorEastAsia" w:hAnsiTheme="minorEastAsia" w:hint="eastAsia"/>
          <w:color w:val="353334"/>
          <w:szCs w:val="21"/>
        </w:rPr>
        <w:t>江苏省徐州市铜山高新技术开发区运河路1号。</w:t>
      </w:r>
      <w:r w:rsidR="00E71E90" w:rsidRPr="008057A0">
        <w:rPr>
          <w:rFonts w:asciiTheme="minorEastAsia" w:hAnsiTheme="minorEastAsia" w:hint="eastAsia"/>
          <w:color w:val="353334"/>
          <w:szCs w:val="21"/>
        </w:rPr>
        <w:br/>
      </w:r>
      <w:r w:rsidRPr="008057A0">
        <w:rPr>
          <w:rFonts w:asciiTheme="minorEastAsia" w:hAnsiTheme="minorEastAsia" w:hint="eastAsia"/>
          <w:color w:val="353334"/>
          <w:szCs w:val="21"/>
        </w:rPr>
        <w:t>2.3、采购货物</w:t>
      </w:r>
      <w:r w:rsidR="009F01F5">
        <w:rPr>
          <w:rFonts w:asciiTheme="minorEastAsia" w:hAnsiTheme="minorEastAsia" w:hint="eastAsia"/>
          <w:color w:val="353334"/>
          <w:szCs w:val="21"/>
        </w:rPr>
        <w:t>清单</w:t>
      </w:r>
      <w:r w:rsidRPr="008057A0">
        <w:rPr>
          <w:rFonts w:asciiTheme="minorEastAsia" w:hAnsiTheme="minorEastAsia" w:hint="eastAsia"/>
          <w:color w:val="353334"/>
          <w:szCs w:val="21"/>
        </w:rPr>
        <w:t>：</w:t>
      </w:r>
      <w:r w:rsidR="00905F52" w:rsidRPr="008057A0">
        <w:rPr>
          <w:rFonts w:asciiTheme="minorEastAsia" w:hAnsiTheme="minorEastAsia" w:hint="eastAsia"/>
          <w:color w:val="353334"/>
          <w:szCs w:val="21"/>
        </w:rPr>
        <w:t xml:space="preserve"> </w:t>
      </w:r>
      <w:r w:rsidRPr="008057A0">
        <w:rPr>
          <w:rFonts w:asciiTheme="minorEastAsia" w:hAnsiTheme="minorEastAsia" w:hint="eastAsia"/>
          <w:color w:val="353334"/>
          <w:szCs w:val="21"/>
        </w:rPr>
        <w:br/>
        <w:t> </w:t>
      </w:r>
      <w:r w:rsidR="009F01F5">
        <w:rPr>
          <w:rFonts w:asciiTheme="minorEastAsia" w:hAnsiTheme="minorEastAsia" w:hint="eastAsia"/>
          <w:color w:val="353334"/>
          <w:szCs w:val="21"/>
        </w:rPr>
        <w:t xml:space="preserve">              </w:t>
      </w:r>
      <w:r w:rsidR="009F01F5" w:rsidRPr="00B15F39">
        <w:rPr>
          <w:rFonts w:asciiTheme="minorEastAsia" w:hAnsiTheme="minorEastAsia" w:hint="eastAsia"/>
          <w:color w:val="353334"/>
          <w:szCs w:val="21"/>
          <w:u w:val="single"/>
        </w:rPr>
        <w:t>见招标文件</w:t>
      </w:r>
      <w:r w:rsidR="00615711">
        <w:rPr>
          <w:rFonts w:asciiTheme="minorEastAsia" w:hAnsiTheme="minorEastAsia" w:hint="eastAsia"/>
          <w:color w:val="353334"/>
          <w:szCs w:val="21"/>
          <w:u w:val="single"/>
        </w:rPr>
        <w:t>清单及图纸</w:t>
      </w:r>
    </w:p>
    <w:p w:rsidR="00676541" w:rsidRDefault="002343E2" w:rsidP="008057A0">
      <w:pPr>
        <w:widowControl/>
        <w:shd w:val="clear" w:color="auto" w:fill="FFFFFF"/>
        <w:spacing w:line="480" w:lineRule="auto"/>
        <w:jc w:val="left"/>
      </w:pPr>
      <w:r w:rsidRPr="008057A0">
        <w:rPr>
          <w:rFonts w:asciiTheme="minorEastAsia" w:hAnsiTheme="minorEastAsia" w:hint="eastAsia"/>
          <w:color w:val="353334"/>
          <w:szCs w:val="21"/>
        </w:rPr>
        <w:t>2.4质量要求：</w:t>
      </w:r>
      <w:r w:rsidR="00267C0A">
        <w:rPr>
          <w:rFonts w:asciiTheme="minorEastAsia" w:hAnsiTheme="minorEastAsia" w:hint="eastAsia"/>
          <w:color w:val="353334"/>
          <w:szCs w:val="21"/>
        </w:rPr>
        <w:t>最低符</w:t>
      </w:r>
      <w:r w:rsidR="00D65022">
        <w:rPr>
          <w:rFonts w:asciiTheme="minorEastAsia" w:hAnsiTheme="minorEastAsia" w:hint="eastAsia"/>
          <w:color w:val="353334"/>
          <w:szCs w:val="21"/>
        </w:rPr>
        <w:t>GMP验证</w:t>
      </w:r>
      <w:r w:rsidR="00267C0A">
        <w:rPr>
          <w:rFonts w:asciiTheme="minorEastAsia" w:hAnsiTheme="minorEastAsia" w:hint="eastAsia"/>
          <w:color w:val="353334"/>
          <w:szCs w:val="21"/>
        </w:rPr>
        <w:t>要求</w:t>
      </w:r>
      <w:r w:rsidR="00D94CE1">
        <w:rPr>
          <w:rFonts w:asciiTheme="minorEastAsia" w:hAnsiTheme="minorEastAsia" w:hint="eastAsia"/>
          <w:color w:val="353334"/>
          <w:szCs w:val="21"/>
        </w:rPr>
        <w:t>，</w:t>
      </w:r>
      <w:r w:rsidR="00D65022">
        <w:rPr>
          <w:rFonts w:asciiTheme="minorEastAsia" w:hAnsiTheme="minorEastAsia" w:hint="eastAsia"/>
          <w:color w:val="353334"/>
          <w:szCs w:val="21"/>
        </w:rPr>
        <w:t>材料最低符合国标</w:t>
      </w:r>
      <w:r w:rsidRPr="008057A0">
        <w:rPr>
          <w:rFonts w:asciiTheme="minorEastAsia" w:hAnsiTheme="minorEastAsia" w:hint="eastAsia"/>
          <w:color w:val="353334"/>
          <w:szCs w:val="21"/>
        </w:rPr>
        <w:t>。</w:t>
      </w:r>
      <w:r w:rsidRPr="008057A0">
        <w:rPr>
          <w:rFonts w:asciiTheme="minorEastAsia" w:hAnsiTheme="minorEastAsia" w:hint="eastAsia"/>
          <w:color w:val="353334"/>
          <w:szCs w:val="21"/>
        </w:rPr>
        <w:br/>
        <w:t>3、申请人资格要求</w:t>
      </w:r>
      <w:r w:rsidRPr="008057A0">
        <w:rPr>
          <w:rFonts w:asciiTheme="minorEastAsia" w:hAnsiTheme="minorEastAsia" w:hint="eastAsia"/>
          <w:color w:val="353334"/>
          <w:szCs w:val="21"/>
        </w:rPr>
        <w:br/>
        <w:t>   3.1、营业执照、税务登记证； 企业资格等级证书；其他证书。</w:t>
      </w:r>
      <w:r w:rsidRPr="008057A0">
        <w:rPr>
          <w:rFonts w:asciiTheme="minorEastAsia" w:hAnsiTheme="minorEastAsia" w:hint="eastAsia"/>
          <w:color w:val="353334"/>
          <w:szCs w:val="21"/>
        </w:rPr>
        <w:br/>
        <w:t>   3.2、投标人应遵守国家法律、法规，具有良好的信誉和商业道德，具有履行合同的能力和良好的履行合同记录。</w:t>
      </w:r>
      <w:r w:rsidRPr="008057A0">
        <w:rPr>
          <w:rFonts w:asciiTheme="minorEastAsia" w:hAnsiTheme="minorEastAsia" w:hint="eastAsia"/>
          <w:color w:val="353334"/>
          <w:szCs w:val="21"/>
        </w:rPr>
        <w:br/>
        <w:t>   3.3投标人不得有串标、虚假陈述、伪造变造文件等欺诈行为，否则取消投标资格。</w:t>
      </w:r>
      <w:r w:rsidRPr="008057A0">
        <w:rPr>
          <w:rFonts w:asciiTheme="minorEastAsia" w:hAnsiTheme="minorEastAsia" w:hint="eastAsia"/>
          <w:color w:val="353334"/>
          <w:szCs w:val="21"/>
        </w:rPr>
        <w:br/>
        <w:t>   3.4、本次报名不接受联合体投标申请。</w:t>
      </w:r>
      <w:r w:rsidRPr="008057A0">
        <w:rPr>
          <w:rFonts w:asciiTheme="minorEastAsia" w:hAnsiTheme="minorEastAsia" w:hint="eastAsia"/>
          <w:color w:val="353334"/>
          <w:szCs w:val="21"/>
        </w:rPr>
        <w:br/>
        <w:t>4. 资格审查方法</w:t>
      </w:r>
      <w:r w:rsidRPr="008057A0">
        <w:rPr>
          <w:rFonts w:asciiTheme="minorEastAsia" w:hAnsiTheme="minorEastAsia" w:hint="eastAsia"/>
          <w:color w:val="353334"/>
          <w:szCs w:val="21"/>
        </w:rPr>
        <w:br/>
        <w:t>   参照有关法规文件的规定，细则标准详见《招标文件》及招标公告内容。</w:t>
      </w:r>
      <w:r w:rsidRPr="008057A0">
        <w:rPr>
          <w:rFonts w:asciiTheme="minorEastAsia" w:hAnsiTheme="minorEastAsia" w:hint="eastAsia"/>
          <w:color w:val="353334"/>
          <w:szCs w:val="21"/>
        </w:rPr>
        <w:br/>
        <w:t>5、报名</w:t>
      </w:r>
      <w:r w:rsidRPr="008057A0">
        <w:rPr>
          <w:rFonts w:asciiTheme="minorEastAsia" w:hAnsiTheme="minorEastAsia" w:hint="eastAsia"/>
          <w:color w:val="353334"/>
          <w:szCs w:val="21"/>
        </w:rPr>
        <w:br/>
        <w:t>   5.1投标申请人可以现场或电子邮件的方式报名。报名时应提供以下资料：本人身份</w:t>
      </w:r>
      <w:r w:rsidRPr="008057A0">
        <w:rPr>
          <w:rFonts w:asciiTheme="minorEastAsia" w:hAnsiTheme="minorEastAsia" w:hint="eastAsia"/>
          <w:color w:val="353334"/>
          <w:szCs w:val="21"/>
        </w:rPr>
        <w:lastRenderedPageBreak/>
        <w:t>证、联系方式、</w:t>
      </w:r>
      <w:r w:rsidRPr="00AB7291">
        <w:rPr>
          <w:rFonts w:asciiTheme="minorEastAsia" w:hAnsiTheme="minorEastAsia" w:hint="eastAsia"/>
          <w:color w:val="FF0000"/>
          <w:szCs w:val="21"/>
        </w:rPr>
        <w:t>法人授权委托书</w:t>
      </w:r>
      <w:r w:rsidRPr="008057A0">
        <w:rPr>
          <w:rFonts w:asciiTheme="minorEastAsia" w:hAnsiTheme="minorEastAsia" w:hint="eastAsia"/>
          <w:color w:val="353334"/>
          <w:szCs w:val="21"/>
        </w:rPr>
        <w:t>及本公告第三条要求的材料。以上资料须提供原件复印盖公章或原件扫描的电子版且必须清晰。请将以上资料交至江苏省徐州市云龙区民主南路69号恩华大厦1505审计部或发送邮件至</w:t>
      </w:r>
      <w:r w:rsidR="001A12ED">
        <w:rPr>
          <w:rFonts w:hint="eastAsia"/>
        </w:rPr>
        <w:t>2174725916</w:t>
      </w:r>
      <w:r w:rsidR="001A12ED">
        <w:t>@qq.</w:t>
      </w:r>
      <w:proofErr w:type="gramStart"/>
      <w:r w:rsidR="001A12ED">
        <w:t>com</w:t>
      </w:r>
      <w:proofErr w:type="gramEnd"/>
    </w:p>
    <w:p w:rsidR="002343E2" w:rsidRPr="008057A0" w:rsidRDefault="00AB7291" w:rsidP="00676541">
      <w:pPr>
        <w:widowControl/>
        <w:shd w:val="clear" w:color="auto" w:fill="FFFFFF"/>
        <w:spacing w:line="480" w:lineRule="auto"/>
        <w:ind w:firstLineChars="400" w:firstLine="840"/>
        <w:jc w:val="left"/>
        <w:rPr>
          <w:rFonts w:asciiTheme="minorEastAsia" w:hAnsiTheme="minorEastAsia" w:cs="宋体"/>
          <w:bCs/>
          <w:color w:val="353334"/>
          <w:kern w:val="0"/>
          <w:szCs w:val="21"/>
        </w:rPr>
      </w:pPr>
      <w:r w:rsidRPr="008B5360">
        <w:rPr>
          <w:rFonts w:hint="eastAsia"/>
        </w:rPr>
        <w:t>电子邮件方式报名需在</w:t>
      </w:r>
      <w:r w:rsidRPr="008B5360">
        <w:rPr>
          <w:rFonts w:hint="eastAsia"/>
          <w:color w:val="FF0000"/>
        </w:rPr>
        <w:t>“邮件正文”</w:t>
      </w:r>
      <w:r w:rsidRPr="008B5360">
        <w:rPr>
          <w:rFonts w:hint="eastAsia"/>
        </w:rPr>
        <w:t>内提供以下信息：公司名称全称、参与投标的项目、联系人姓名、联系人手机号码、联系人办公室固定电话</w:t>
      </w:r>
      <w:r>
        <w:rPr>
          <w:rFonts w:hint="eastAsia"/>
        </w:rPr>
        <w:t>（如没有请注明无固定办公电话）</w:t>
      </w:r>
      <w:r w:rsidRPr="008B5360">
        <w:rPr>
          <w:rFonts w:hint="eastAsia"/>
        </w:rPr>
        <w:t>。</w:t>
      </w:r>
      <w:r w:rsidR="002343E2" w:rsidRPr="008057A0">
        <w:rPr>
          <w:rFonts w:asciiTheme="minorEastAsia" w:hAnsiTheme="minorEastAsia" w:hint="eastAsia"/>
          <w:color w:val="353334"/>
          <w:szCs w:val="21"/>
        </w:rPr>
        <w:br/>
        <w:t>   5.2 报名时间：201</w:t>
      </w:r>
      <w:r w:rsidR="00451BCF">
        <w:rPr>
          <w:rFonts w:asciiTheme="minorEastAsia" w:hAnsiTheme="minorEastAsia" w:hint="eastAsia"/>
          <w:color w:val="353334"/>
          <w:szCs w:val="21"/>
        </w:rPr>
        <w:t>9</w:t>
      </w:r>
      <w:r w:rsidR="002343E2" w:rsidRPr="008057A0">
        <w:rPr>
          <w:rFonts w:asciiTheme="minorEastAsia" w:hAnsiTheme="minorEastAsia" w:hint="eastAsia"/>
          <w:color w:val="353334"/>
          <w:szCs w:val="21"/>
        </w:rPr>
        <w:t>年</w:t>
      </w:r>
      <w:r w:rsidR="00451BCF">
        <w:rPr>
          <w:rFonts w:asciiTheme="minorEastAsia" w:hAnsiTheme="minorEastAsia" w:hint="eastAsia"/>
          <w:color w:val="353334"/>
          <w:szCs w:val="21"/>
        </w:rPr>
        <w:t>12</w:t>
      </w:r>
      <w:r w:rsidR="002343E2" w:rsidRPr="008057A0">
        <w:rPr>
          <w:rFonts w:asciiTheme="minorEastAsia" w:hAnsiTheme="minorEastAsia" w:hint="eastAsia"/>
          <w:color w:val="353334"/>
          <w:szCs w:val="21"/>
        </w:rPr>
        <w:t>月</w:t>
      </w:r>
      <w:r w:rsidR="001A12ED">
        <w:rPr>
          <w:rFonts w:asciiTheme="minorEastAsia" w:hAnsiTheme="minorEastAsia"/>
          <w:color w:val="353334"/>
          <w:szCs w:val="21"/>
        </w:rPr>
        <w:t>17</w:t>
      </w:r>
      <w:r w:rsidR="002343E2" w:rsidRPr="008057A0">
        <w:rPr>
          <w:rFonts w:asciiTheme="minorEastAsia" w:hAnsiTheme="minorEastAsia" w:hint="eastAsia"/>
          <w:color w:val="353334"/>
          <w:szCs w:val="21"/>
        </w:rPr>
        <w:t>日至20</w:t>
      </w:r>
      <w:r w:rsidR="00451BCF">
        <w:rPr>
          <w:rFonts w:asciiTheme="minorEastAsia" w:hAnsiTheme="minorEastAsia" w:hint="eastAsia"/>
          <w:color w:val="353334"/>
          <w:szCs w:val="21"/>
        </w:rPr>
        <w:t>19</w:t>
      </w:r>
      <w:r w:rsidR="002343E2" w:rsidRPr="008057A0">
        <w:rPr>
          <w:rFonts w:asciiTheme="minorEastAsia" w:hAnsiTheme="minorEastAsia" w:hint="eastAsia"/>
          <w:color w:val="353334"/>
          <w:szCs w:val="21"/>
        </w:rPr>
        <w:t>年</w:t>
      </w:r>
      <w:r w:rsidR="00451BCF">
        <w:rPr>
          <w:rFonts w:asciiTheme="minorEastAsia" w:hAnsiTheme="minorEastAsia" w:hint="eastAsia"/>
          <w:color w:val="353334"/>
          <w:szCs w:val="21"/>
        </w:rPr>
        <w:t>12</w:t>
      </w:r>
      <w:r w:rsidR="002343E2" w:rsidRPr="008057A0">
        <w:rPr>
          <w:rFonts w:asciiTheme="minorEastAsia" w:hAnsiTheme="minorEastAsia" w:hint="eastAsia"/>
          <w:color w:val="353334"/>
          <w:szCs w:val="21"/>
        </w:rPr>
        <w:t>月</w:t>
      </w:r>
      <w:r w:rsidR="001A12ED">
        <w:rPr>
          <w:rFonts w:asciiTheme="minorEastAsia" w:hAnsiTheme="minorEastAsia"/>
          <w:color w:val="353334"/>
          <w:szCs w:val="21"/>
        </w:rPr>
        <w:t>23</w:t>
      </w:r>
      <w:r w:rsidR="002343E2" w:rsidRPr="008057A0">
        <w:rPr>
          <w:rFonts w:asciiTheme="minorEastAsia" w:hAnsiTheme="minorEastAsia" w:hint="eastAsia"/>
          <w:color w:val="353334"/>
          <w:szCs w:val="21"/>
        </w:rPr>
        <w:t>日</w:t>
      </w:r>
      <w:r w:rsidR="002343E2" w:rsidRPr="008057A0">
        <w:rPr>
          <w:rFonts w:asciiTheme="minorEastAsia" w:hAnsiTheme="minorEastAsia" w:hint="eastAsia"/>
          <w:color w:val="353334"/>
          <w:szCs w:val="21"/>
        </w:rPr>
        <w:br/>
        <w:t>   5.3、招标文件的购买时间将由招标人以公告、电话或邮件的方式通知符合投标条件的投标人.</w:t>
      </w:r>
      <w:r w:rsidR="002343E2" w:rsidRPr="008057A0">
        <w:rPr>
          <w:rFonts w:asciiTheme="minorEastAsia" w:hAnsiTheme="minorEastAsia" w:hint="eastAsia"/>
          <w:color w:val="353334"/>
          <w:szCs w:val="21"/>
        </w:rPr>
        <w:br/>
        <w:t>6.联系方式</w:t>
      </w:r>
      <w:r w:rsidR="002343E2" w:rsidRPr="008057A0">
        <w:rPr>
          <w:rFonts w:asciiTheme="minorEastAsia" w:hAnsiTheme="minorEastAsia" w:hint="eastAsia"/>
          <w:color w:val="353334"/>
          <w:szCs w:val="21"/>
        </w:rPr>
        <w:br/>
        <w:t>招标人：江苏恩华药业股份有限公司</w:t>
      </w:r>
      <w:r w:rsidR="002343E2" w:rsidRPr="008057A0">
        <w:rPr>
          <w:rFonts w:asciiTheme="minorEastAsia" w:hAnsiTheme="minorEastAsia" w:hint="eastAsia"/>
          <w:color w:val="353334"/>
          <w:szCs w:val="21"/>
        </w:rPr>
        <w:br/>
        <w:t>地  址：江苏省徐州市云龙区民主南路69号恩华大厦1505审计部</w:t>
      </w:r>
      <w:r w:rsidR="002343E2" w:rsidRPr="008057A0">
        <w:rPr>
          <w:rFonts w:asciiTheme="minorEastAsia" w:hAnsiTheme="minorEastAsia" w:hint="eastAsia"/>
          <w:color w:val="353334"/>
          <w:szCs w:val="21"/>
        </w:rPr>
        <w:br/>
        <w:t>联系人：张经理</w:t>
      </w:r>
      <w:r w:rsidR="002343E2" w:rsidRPr="008057A0">
        <w:rPr>
          <w:rFonts w:asciiTheme="minorEastAsia" w:hAnsiTheme="minorEastAsia" w:hint="eastAsia"/>
          <w:color w:val="353334"/>
          <w:szCs w:val="21"/>
        </w:rPr>
        <w:br/>
        <w:t>电  话：0516-87661135</w:t>
      </w:r>
      <w:r w:rsidR="002343E2" w:rsidRPr="008057A0">
        <w:rPr>
          <w:rFonts w:asciiTheme="minorEastAsia" w:hAnsiTheme="minorEastAsia" w:hint="eastAsia"/>
          <w:color w:val="353334"/>
          <w:szCs w:val="21"/>
        </w:rPr>
        <w:br/>
        <w:t>邮  编：221009</w:t>
      </w:r>
    </w:p>
    <w:p w:rsidR="0074595F" w:rsidRPr="008057A0" w:rsidRDefault="0074595F" w:rsidP="008057A0">
      <w:pPr>
        <w:widowControl/>
        <w:shd w:val="clear" w:color="auto" w:fill="FFFFFF"/>
        <w:spacing w:line="480" w:lineRule="auto"/>
        <w:rPr>
          <w:rFonts w:asciiTheme="minorEastAsia" w:hAnsiTheme="minorEastAsia"/>
        </w:rPr>
      </w:pPr>
    </w:p>
    <w:sectPr w:rsidR="0074595F" w:rsidRPr="008057A0" w:rsidSect="007459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111F" w:rsidRDefault="00DD111F" w:rsidP="00217D35">
      <w:r>
        <w:separator/>
      </w:r>
    </w:p>
  </w:endnote>
  <w:endnote w:type="continuationSeparator" w:id="0">
    <w:p w:rsidR="00DD111F" w:rsidRDefault="00DD111F" w:rsidP="00217D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111F" w:rsidRDefault="00DD111F" w:rsidP="00217D35">
      <w:r>
        <w:separator/>
      </w:r>
    </w:p>
  </w:footnote>
  <w:footnote w:type="continuationSeparator" w:id="0">
    <w:p w:rsidR="00DD111F" w:rsidRDefault="00DD111F" w:rsidP="00217D3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473B8"/>
    <w:rsid w:val="00047541"/>
    <w:rsid w:val="00047619"/>
    <w:rsid w:val="00074582"/>
    <w:rsid w:val="00097143"/>
    <w:rsid w:val="001A12ED"/>
    <w:rsid w:val="00217D35"/>
    <w:rsid w:val="002332CB"/>
    <w:rsid w:val="002343E2"/>
    <w:rsid w:val="00267C0A"/>
    <w:rsid w:val="002C356A"/>
    <w:rsid w:val="002E1CC3"/>
    <w:rsid w:val="00324E42"/>
    <w:rsid w:val="00363889"/>
    <w:rsid w:val="003F50DE"/>
    <w:rsid w:val="004403E3"/>
    <w:rsid w:val="00451BCF"/>
    <w:rsid w:val="0049212E"/>
    <w:rsid w:val="004C7A14"/>
    <w:rsid w:val="00515A5C"/>
    <w:rsid w:val="005473B8"/>
    <w:rsid w:val="005F6410"/>
    <w:rsid w:val="00615711"/>
    <w:rsid w:val="00676541"/>
    <w:rsid w:val="0068654C"/>
    <w:rsid w:val="006A55F5"/>
    <w:rsid w:val="006B2519"/>
    <w:rsid w:val="006C589C"/>
    <w:rsid w:val="006F252B"/>
    <w:rsid w:val="0074595F"/>
    <w:rsid w:val="00746DF8"/>
    <w:rsid w:val="00772EE3"/>
    <w:rsid w:val="007A2DDF"/>
    <w:rsid w:val="008057A0"/>
    <w:rsid w:val="00905F52"/>
    <w:rsid w:val="009F01F5"/>
    <w:rsid w:val="00A06D1D"/>
    <w:rsid w:val="00A101CF"/>
    <w:rsid w:val="00A67A40"/>
    <w:rsid w:val="00AB7291"/>
    <w:rsid w:val="00B00352"/>
    <w:rsid w:val="00B14302"/>
    <w:rsid w:val="00B15F39"/>
    <w:rsid w:val="00C11F70"/>
    <w:rsid w:val="00C73562"/>
    <w:rsid w:val="00D65022"/>
    <w:rsid w:val="00D94CE1"/>
    <w:rsid w:val="00DD111F"/>
    <w:rsid w:val="00E510CE"/>
    <w:rsid w:val="00E71E90"/>
    <w:rsid w:val="00EA1B4C"/>
    <w:rsid w:val="00EB6159"/>
    <w:rsid w:val="00F35A08"/>
    <w:rsid w:val="00FC20AA"/>
    <w:rsid w:val="00FD7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9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73B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5473B8"/>
    <w:rPr>
      <w:b/>
      <w:bCs/>
    </w:rPr>
  </w:style>
  <w:style w:type="character" w:styleId="a5">
    <w:name w:val="Hyperlink"/>
    <w:basedOn w:val="a0"/>
    <w:uiPriority w:val="99"/>
    <w:semiHidden/>
    <w:unhideWhenUsed/>
    <w:rsid w:val="002343E2"/>
    <w:rPr>
      <w:color w:val="0000FF"/>
      <w:u w:val="single"/>
    </w:rPr>
  </w:style>
  <w:style w:type="paragraph" w:styleId="a6">
    <w:name w:val="header"/>
    <w:basedOn w:val="a"/>
    <w:link w:val="Char"/>
    <w:uiPriority w:val="99"/>
    <w:semiHidden/>
    <w:unhideWhenUsed/>
    <w:rsid w:val="00217D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217D35"/>
    <w:rPr>
      <w:sz w:val="18"/>
      <w:szCs w:val="18"/>
    </w:rPr>
  </w:style>
  <w:style w:type="paragraph" w:styleId="a7">
    <w:name w:val="footer"/>
    <w:basedOn w:val="a"/>
    <w:link w:val="Char0"/>
    <w:uiPriority w:val="99"/>
    <w:semiHidden/>
    <w:unhideWhenUsed/>
    <w:rsid w:val="00217D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rsid w:val="00217D35"/>
    <w:rPr>
      <w:sz w:val="18"/>
      <w:szCs w:val="18"/>
    </w:rPr>
  </w:style>
  <w:style w:type="character" w:customStyle="1" w:styleId="xdrichtextbox1">
    <w:name w:val="xdrichtextbox1"/>
    <w:basedOn w:val="a0"/>
    <w:rsid w:val="00EA1B4C"/>
    <w:rPr>
      <w:rFonts w:ascii="Arial" w:hAnsi="Arial" w:cs="Arial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8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143</Words>
  <Characters>816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SkyUN.Org</cp:lastModifiedBy>
  <cp:revision>167</cp:revision>
  <dcterms:created xsi:type="dcterms:W3CDTF">2017-04-18T02:35:00Z</dcterms:created>
  <dcterms:modified xsi:type="dcterms:W3CDTF">2019-12-17T07:21:00Z</dcterms:modified>
</cp:coreProperties>
</file>